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textAlignment w:val="top"/>
        <w:rPr>
          <w:color w:val="FFFFFF"/>
        </w:rPr>
      </w:pPr>
      <w:r>
        <w:rPr>
          <w:rFonts w:eastAsia="Times New Roman" w:cs="Arial" w:ascii="Bahnschrift Light" w:hAnsi="Bahnschrift Light"/>
          <w:b/>
          <w:color w:val="FFFFFF"/>
          <w:sz w:val="72"/>
          <w:szCs w:val="72"/>
          <w:u w:val="single"/>
          <w:lang w:eastAsia="en-GB"/>
        </w:rPr>
        <w:t>5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Bahnschrift Light" w:hAnsi="Bahnschrift Light" w:eastAsia="Times New Roman" w:cs="Arial"/>
          <w:b/>
          <w:color w:val="202124"/>
          <w:sz w:val="72"/>
          <w:szCs w:val="72"/>
          <w:u w:val="single"/>
          <w:lang w:eastAsia="en-GB"/>
        </w:rPr>
      </w:pPr>
      <w:r>
        <w:rPr/>
        <w:drawing>
          <wp:inline distT="0" distB="0" distL="0" distR="0">
            <wp:extent cx="2025650" cy="2698750"/>
            <wp:effectExtent l="0" t="0" r="0" b="0"/>
            <wp:docPr id="1" name="Picture 3" descr="Stuart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Stuart Hal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69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48"/>
          <w:szCs w:val="48"/>
          <w:u w:val="single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48"/>
          <w:szCs w:val="48"/>
          <w:u w:val="single"/>
          <w:lang w:eastAsia="en-GB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44"/>
          <w:szCs w:val="44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44"/>
          <w:szCs w:val="44"/>
          <w:lang w:eastAsia="en-GB"/>
        </w:rPr>
        <w:t>Stuart Hall is known as an important figure for multiculturalism. This is the bringing together of different cultures- the people, the ideas and the traditions.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44"/>
          <w:szCs w:val="44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44"/>
          <w:szCs w:val="44"/>
          <w:lang w:eastAsia="en-GB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44"/>
          <w:szCs w:val="44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44"/>
          <w:szCs w:val="44"/>
          <w:lang w:eastAsia="en-GB"/>
        </w:rPr>
        <w:t xml:space="preserve">He came to Britain, from Jamaica in the 1950s and became an important figure encouraging the study of many issues that affect people and polictics- for example issues about race, sexuality, and how people feel about themselves. 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44"/>
          <w:szCs w:val="44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44"/>
          <w:szCs w:val="44"/>
          <w:lang w:eastAsia="en-GB"/>
        </w:rPr>
        <w:t xml:space="preserve">He went on to be responsible for the first cultural studies course in Britain, which was offered by the University of Birmingham. 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44"/>
          <w:szCs w:val="44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44"/>
          <w:szCs w:val="44"/>
          <w:lang w:eastAsia="en-GB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20"/>
          <w:szCs w:val="20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20"/>
          <w:szCs w:val="20"/>
          <w:lang w:eastAsia="en-GB"/>
        </w:rPr>
        <w:t xml:space="preserve">Source: </w:t>
      </w:r>
      <w:hyperlink r:id="rId3">
        <w:r>
          <w:rPr>
            <w:rStyle w:val="Hyperlink"/>
            <w:rFonts w:eastAsia="Times New Roman" w:cs="Arial" w:ascii="Bahnschrift Light" w:hAnsi="Bahnschrift Light"/>
            <w:sz w:val="20"/>
            <w:szCs w:val="20"/>
            <w:lang w:eastAsia="en-GB"/>
          </w:rPr>
          <w:t>https://www.bbc.co.uk/newsround/41775249</w:t>
        </w:r>
      </w:hyperlink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20"/>
          <w:szCs w:val="20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20"/>
          <w:szCs w:val="20"/>
          <w:lang w:eastAsia="en-GB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1588770</wp:posOffset>
            </wp:positionH>
            <wp:positionV relativeFrom="paragraph">
              <wp:posOffset>698500</wp:posOffset>
            </wp:positionV>
            <wp:extent cx="2732405" cy="4097020"/>
            <wp:effectExtent l="0" t="0" r="0" b="0"/>
            <wp:wrapTopAndBottom/>
            <wp:docPr id="2" name="Picture 6" descr="Sir Learie Constan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Sir Learie Constant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409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color w:val="FFFFFF"/>
        </w:rPr>
      </w:pPr>
      <w:r>
        <w:rPr>
          <w:rFonts w:eastAsia="Times New Roman" w:cs="Arial" w:ascii="Bahnschrift Light" w:hAnsi="Bahnschrift Light"/>
          <w:b/>
          <w:color w:val="FFFFFF"/>
          <w:sz w:val="58"/>
          <w:szCs w:val="58"/>
          <w:u w:val="single"/>
          <w:lang w:eastAsia="en-GB"/>
        </w:rPr>
        <w:t>6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38"/>
          <w:szCs w:val="38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38"/>
          <w:szCs w:val="38"/>
          <w:lang w:eastAsia="en-GB"/>
        </w:rPr>
        <w:t>Born in Trinidad, Learie Constantine would go on to become England’s first black peer because of the work that he did for politics and racial equality.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38"/>
          <w:szCs w:val="38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38"/>
          <w:szCs w:val="38"/>
          <w:lang w:eastAsia="en-GB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38"/>
          <w:szCs w:val="38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38"/>
          <w:szCs w:val="38"/>
          <w:lang w:eastAsia="en-GB"/>
        </w:rPr>
        <w:t>This means he was allowed to sit in the House of Lords and take part in important political debates.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38"/>
          <w:szCs w:val="38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38"/>
          <w:szCs w:val="38"/>
          <w:lang w:eastAsia="en-GB"/>
        </w:rPr>
        <w:t xml:space="preserve">He was also a well-known cricket player. 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20"/>
          <w:szCs w:val="20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38"/>
          <w:szCs w:val="38"/>
          <w:lang w:eastAsia="en-GB"/>
        </w:rPr>
        <w:t>He settled in Britan in a town in Lancashire called Nelson after he played cricket there for the West Indies in 1928. It caused a bit of a stid, as people were not used to seeing black people around.</w:t>
      </w:r>
      <w:r>
        <w:rPr>
          <w:rFonts w:eastAsia="Times New Roman" w:cs="Arial" w:ascii="Bahnschrift Light" w:hAnsi="Bahnschrift Light"/>
          <w:color w:val="202124"/>
          <w:sz w:val="40"/>
          <w:szCs w:val="40"/>
          <w:lang w:eastAsia="en-GB"/>
        </w:rPr>
        <w:t xml:space="preserve">   </w:t>
      </w:r>
      <w:r>
        <w:rPr>
          <w:rFonts w:eastAsia="Times New Roman" w:cs="Arial" w:ascii="Bahnschrift Light" w:hAnsi="Bahnschrift Light"/>
          <w:color w:val="202124"/>
          <w:sz w:val="20"/>
          <w:szCs w:val="20"/>
          <w:lang w:eastAsia="en-GB"/>
        </w:rPr>
        <w:t xml:space="preserve">Source: </w:t>
      </w:r>
      <w:hyperlink r:id="rId5">
        <w:r>
          <w:rPr>
            <w:rStyle w:val="Hyperlink"/>
            <w:rFonts w:eastAsia="Times New Roman" w:cs="Arial" w:ascii="Bahnschrift Light" w:hAnsi="Bahnschrift Light"/>
            <w:sz w:val="20"/>
            <w:szCs w:val="20"/>
            <w:lang w:eastAsia="en-GB"/>
          </w:rPr>
          <w:t>https://www.bbc.co.uk/newsround/41775249</w:t>
        </w:r>
      </w:hyperlink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40"/>
          <w:szCs w:val="40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40"/>
          <w:szCs w:val="40"/>
          <w:lang w:eastAsia="en-GB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40"/>
          <w:szCs w:val="40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40"/>
          <w:szCs w:val="40"/>
          <w:lang w:eastAsia="en-GB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color w:val="FFFFFF"/>
        </w:rPr>
      </w:pPr>
      <w:r>
        <w:rPr>
          <w:rFonts w:cs="Arial" w:ascii="Bahnschrift Light" w:hAnsi="Bahnschrift Light"/>
          <w:b/>
          <w:color w:val="FFFFFF"/>
          <w:sz w:val="58"/>
          <w:szCs w:val="58"/>
          <w:u w:val="single"/>
        </w:rPr>
        <w:t>8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1088390</wp:posOffset>
            </wp:positionH>
            <wp:positionV relativeFrom="paragraph">
              <wp:posOffset>257175</wp:posOffset>
            </wp:positionV>
            <wp:extent cx="3810635" cy="2130425"/>
            <wp:effectExtent l="0" t="0" r="0" b="0"/>
            <wp:wrapTight wrapText="bothSides">
              <wp:wrapPolygon edited="0">
                <wp:start x="-105" y="0"/>
                <wp:lineTo x="-105" y="21433"/>
                <wp:lineTo x="21588" y="21433"/>
                <wp:lineTo x="21588" y="0"/>
                <wp:lineTo x="-105" y="0"/>
              </wp:wrapPolygon>
            </wp:wrapTight>
            <wp:docPr id="3" name="Picture 9" descr="Claudia J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Claudia Jon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13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  <w:t xml:space="preserve">When violent riots broke out in Notting Hill in 1958, </w:t>
      </w:r>
      <w:r>
        <w:rPr>
          <w:rFonts w:cs="Arial" w:ascii="Bahnschrift Light" w:hAnsi="Bahnschrift Light"/>
          <w:color w:val="333333"/>
          <w:sz w:val="38"/>
          <w:szCs w:val="38"/>
        </w:rPr>
        <w:t xml:space="preserve">Claudia </w:t>
      </w:r>
      <w:r>
        <w:rPr>
          <w:rFonts w:cs="Arial" w:ascii="Bahnschrift Light" w:hAnsi="Bahnschrift Light"/>
          <w:color w:val="333333"/>
          <w:sz w:val="38"/>
          <w:szCs w:val="38"/>
        </w:rPr>
        <w:t xml:space="preserve">Jones worked ‘to wash the taste of the riots from the mouths of Black people’. In an attempt to uplift Black British communities, she helped to launch the </w:t>
      </w:r>
      <w:r>
        <w:rPr>
          <w:rFonts w:cs="Arial" w:ascii="Bahnschrift Light" w:hAnsi="Bahnschrift Light"/>
          <w:b/>
          <w:color w:val="333333"/>
          <w:sz w:val="38"/>
          <w:szCs w:val="38"/>
        </w:rPr>
        <w:t>Notting Hill Carnival</w:t>
      </w:r>
      <w:r>
        <w:rPr>
          <w:rFonts w:cs="Arial" w:ascii="Bahnschrift Light" w:hAnsi="Bahnschrift Light"/>
          <w:color w:val="333333"/>
          <w:sz w:val="38"/>
          <w:szCs w:val="38"/>
        </w:rPr>
        <w:t xml:space="preserve"> in 1959. The first carnival took place at St Pancras Town Hall. Televised by the BBC, it was a celebration of West Indian culture and heritage. Today, Notting Hill carnival is the second largest street gathering in the world. It is a meeting place for artists, activists and crowds that are eager to display unity and enjoy music, dance, calypso, steel drums, masquerade, and food stalls.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cs="Arial"/>
          <w:color w:val="333333"/>
          <w:sz w:val="38"/>
          <w:szCs w:val="38"/>
        </w:rPr>
      </w:pPr>
      <w:r>
        <w:rPr>
          <w:rFonts w:cs="Arial" w:ascii="Bahnschrift Light" w:hAnsi="Bahnschrift Light"/>
          <w:color w:val="333333"/>
          <w:sz w:val="38"/>
          <w:szCs w:val="38"/>
        </w:rPr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Bahnschrift Light" w:hAnsi="Bahnschrift Light" w:eastAsia="Times New Roman" w:cs="Arial"/>
          <w:color w:val="202124"/>
          <w:sz w:val="20"/>
          <w:szCs w:val="20"/>
          <w:lang w:eastAsia="en-GB"/>
        </w:rPr>
      </w:pPr>
      <w:r>
        <w:rPr>
          <w:rFonts w:eastAsia="Times New Roman" w:cs="Arial" w:ascii="Bahnschrift Light" w:hAnsi="Bahnschrift Light"/>
          <w:color w:val="202124"/>
          <w:sz w:val="20"/>
          <w:szCs w:val="20"/>
          <w:lang w:eastAsia="en-GB"/>
        </w:rPr>
        <w:t>http://www.bristol.ac.uk/history/public-engagement/blackhistory/snapshots/claudiajones/</w:t>
      </w:r>
    </w:p>
    <w:sectPr>
      <w:type w:val="nextPage"/>
      <w:pgSz w:w="11906" w:h="16838"/>
      <w:pgMar w:left="1440" w:right="1440" w:gutter="0" w:header="0" w:top="1440" w:footer="0" w:bottom="1440"/>
      <w:pgBorders w:display="allPages"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Bahnschrift Light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04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gkelc" w:customStyle="1">
    <w:name w:val="hgkelc"/>
    <w:basedOn w:val="DefaultParagraphFont"/>
    <w:qFormat/>
    <w:rsid w:val="00b61d7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61d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dac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61d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ewsround-story-bodytext" w:customStyle="1">
    <w:name w:val="newsround-story-body__text"/>
    <w:basedOn w:val="Normal"/>
    <w:qFormat/>
    <w:rsid w:val="004c5da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1a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bbc.co.uk/newsround/41775249" TargetMode="External"/><Relationship Id="rId4" Type="http://schemas.openxmlformats.org/officeDocument/2006/relationships/image" Target="media/image2.jpeg"/><Relationship Id="rId5" Type="http://schemas.openxmlformats.org/officeDocument/2006/relationships/hyperlink" Target="https://www.bbc.co.uk/newsround/41775249" TargetMode="External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LibreOffice/24.8.2.1$Windows_X86_64 LibreOffice_project/0f794b6e29741098670a3b95d60478a65d05ef13</Application>
  <AppVersion>15.0000</AppVersion>
  <Pages>3</Pages>
  <Words>291</Words>
  <Characters>1542</Characters>
  <CharactersWithSpaces>1825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2022-10-11T20:59:00Z</dcterms:created>
  <dc:creator>Andrew Martin</dc:creator>
  <dc:description/>
  <dc:language>en-GB</dc:language>
  <cp:lastModifiedBy/>
  <dcterms:modified xsi:type="dcterms:W3CDTF">2024-10-15T07:50:03Z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